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08" w:rsidRDefault="00B36BF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УТВЕРЖДЕН</w:t>
      </w:r>
    </w:p>
    <w:p w:rsidR="00615808" w:rsidRDefault="00B36BF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Распоряжением Председателя</w:t>
      </w:r>
    </w:p>
    <w:p w:rsidR="00615808" w:rsidRDefault="00A21FE9" w:rsidP="00A21FE9">
      <w:pPr>
        <w:jc w:val="center"/>
      </w:pPr>
      <w:r>
        <w:t xml:space="preserve">                                                                        </w:t>
      </w:r>
      <w:r w:rsidR="00B36BF0">
        <w:t xml:space="preserve">Контрольно-счётной палаты </w:t>
      </w:r>
    </w:p>
    <w:p w:rsidR="00615808" w:rsidRDefault="00A21FE9">
      <w:r>
        <w:t xml:space="preserve">                                                                                          </w:t>
      </w:r>
      <w:r w:rsidR="00B36BF0">
        <w:t>муниципального образования</w:t>
      </w:r>
    </w:p>
    <w:p w:rsidR="00615808" w:rsidRDefault="00A21FE9">
      <w:r>
        <w:t xml:space="preserve">                                                                                          </w:t>
      </w:r>
      <w:r w:rsidR="00B36BF0">
        <w:t>«Тулунский район»</w:t>
      </w:r>
    </w:p>
    <w:p w:rsidR="00615808" w:rsidRDefault="00A21FE9">
      <w:r>
        <w:t xml:space="preserve">                                                                                          </w:t>
      </w:r>
      <w:r w:rsidR="00B36BF0">
        <w:t>01.06.2018г.  № 01-од</w:t>
      </w:r>
    </w:p>
    <w:p w:rsidR="00615808" w:rsidRDefault="00B36BF0">
      <w:r>
        <w:tab/>
      </w:r>
      <w:r>
        <w:tab/>
      </w:r>
    </w:p>
    <w:p w:rsidR="00615808" w:rsidRDefault="00B36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</w:p>
    <w:p w:rsidR="00615808" w:rsidRDefault="00B36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ПЛАНУ  РАБОТЫ</w:t>
      </w:r>
    </w:p>
    <w:p w:rsidR="00615808" w:rsidRDefault="00B36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МУНИЦИПАЛЬНОГО </w:t>
      </w:r>
    </w:p>
    <w:p w:rsidR="00615808" w:rsidRDefault="00B36BF0">
      <w:pPr>
        <w:jc w:val="center"/>
      </w:pPr>
      <w:r>
        <w:rPr>
          <w:b/>
          <w:sz w:val="28"/>
          <w:szCs w:val="28"/>
        </w:rPr>
        <w:t xml:space="preserve">ОБРАЗОВАНИЯ «ТУЛУНСКИЙ РАЙОН» НА </w:t>
      </w:r>
      <w:r>
        <w:rPr>
          <w:b/>
          <w:sz w:val="28"/>
          <w:szCs w:val="28"/>
          <w:lang w:val="en-US"/>
        </w:rPr>
        <w:t>I</w:t>
      </w:r>
      <w:r w:rsidR="00442625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>
        <w:rPr>
          <w:b/>
          <w:sz w:val="28"/>
          <w:szCs w:val="28"/>
        </w:rPr>
        <w:t>2018 г.</w:t>
      </w:r>
    </w:p>
    <w:p w:rsidR="00615808" w:rsidRDefault="00615808">
      <w:pPr>
        <w:rPr>
          <w:sz w:val="30"/>
          <w:szCs w:val="30"/>
        </w:rPr>
      </w:pPr>
    </w:p>
    <w:tbl>
      <w:tblPr>
        <w:tblW w:w="10080" w:type="dxa"/>
        <w:tblInd w:w="-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540"/>
        <w:gridCol w:w="5041"/>
        <w:gridCol w:w="2151"/>
        <w:gridCol w:w="2348"/>
      </w:tblGrid>
      <w:tr w:rsidR="0061580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5808" w:rsidRDefault="00B36BF0">
            <w:pPr>
              <w:jc w:val="center"/>
            </w:pPr>
            <w:r>
              <w:t>№</w:t>
            </w:r>
          </w:p>
          <w:p w:rsidR="00615808" w:rsidRDefault="00B36BF0">
            <w:pPr>
              <w:jc w:val="center"/>
            </w:pPr>
            <w:r>
              <w:t>п/п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5808" w:rsidRDefault="00615808">
            <w:pPr>
              <w:jc w:val="center"/>
            </w:pPr>
          </w:p>
          <w:p w:rsidR="00615808" w:rsidRDefault="00B36BF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5808" w:rsidRDefault="00615808"/>
          <w:p w:rsidR="00615808" w:rsidRDefault="00B36BF0">
            <w:pPr>
              <w:jc w:val="center"/>
            </w:pPr>
            <w: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5808" w:rsidRDefault="00B36BF0">
            <w:pPr>
              <w:jc w:val="center"/>
            </w:pPr>
            <w:r>
              <w:t>Ответственные</w:t>
            </w:r>
          </w:p>
          <w:p w:rsidR="00615808" w:rsidRDefault="00B36BF0">
            <w:pPr>
              <w:jc w:val="center"/>
            </w:pPr>
            <w:r>
              <w:t>исполнители</w:t>
            </w:r>
          </w:p>
        </w:tc>
      </w:tr>
      <w:tr w:rsidR="00615808">
        <w:trPr>
          <w:trHeight w:val="339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5808" w:rsidRDefault="00615808"/>
          <w:p w:rsidR="00615808" w:rsidRDefault="00615808"/>
          <w:p w:rsidR="00615808" w:rsidRDefault="00615808"/>
          <w:p w:rsidR="00615808" w:rsidRDefault="00B36BF0">
            <w:r>
              <w:t>4.</w:t>
            </w:r>
          </w:p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B36BF0">
            <w:r>
              <w:t>4.</w:t>
            </w:r>
          </w:p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B36BF0">
            <w:r>
              <w:t>5.</w:t>
            </w:r>
          </w:p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B36BF0">
            <w:r>
              <w:t>5.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5808" w:rsidRDefault="00615808">
            <w:pPr>
              <w:rPr>
                <w:b/>
                <w:u w:val="single"/>
              </w:rPr>
            </w:pPr>
          </w:p>
          <w:p w:rsidR="00615808" w:rsidRDefault="00B36BF0">
            <w:r>
              <w:rPr>
                <w:b/>
                <w:u w:val="single"/>
              </w:rPr>
              <w:t>Контрольная деятельность КСП</w:t>
            </w:r>
          </w:p>
          <w:p w:rsidR="00615808" w:rsidRDefault="00615808">
            <w:pPr>
              <w:jc w:val="both"/>
            </w:pPr>
          </w:p>
          <w:p w:rsidR="00615808" w:rsidRDefault="00B36BF0">
            <w:pPr>
              <w:tabs>
                <w:tab w:val="left" w:pos="1620"/>
              </w:tabs>
              <w:jc w:val="both"/>
            </w:pPr>
            <w:r>
              <w:t xml:space="preserve">Проверка организации финансирования, </w:t>
            </w:r>
            <w:r>
              <w:t>целевого и эффективного использования средств бюджета Тулунского муниципального района и бюджета субъекта Российской Федерации, выделенных Муниципальному дошкольному образовательному учреждению детский сад «Алгатуйский» за период 2017 года и истекший перио</w:t>
            </w:r>
            <w:r>
              <w:t>д 2018 года, а также проверки использования муниципальной собственности, переданной в оперативное управление.</w:t>
            </w:r>
          </w:p>
          <w:p w:rsidR="00615808" w:rsidRDefault="00B36BF0">
            <w:pPr>
              <w:tabs>
                <w:tab w:val="left" w:pos="1620"/>
              </w:tabs>
              <w:spacing w:after="29"/>
              <w:jc w:val="both"/>
            </w:pPr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>Проверка законного и эффективного (экономного и результативного) использования средств областного и местного бюджетов, предусмотренных в 2017 году</w:t>
            </w:r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 xml:space="preserve"> на реализацию мероприятий проекта народных инициатив в </w:t>
            </w:r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>МО «Тулунский район»</w:t>
            </w:r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>.</w:t>
            </w:r>
          </w:p>
          <w:p w:rsidR="00615808" w:rsidRDefault="00615808">
            <w:pPr>
              <w:tabs>
                <w:tab w:val="left" w:pos="1620"/>
              </w:tabs>
              <w:jc w:val="both"/>
            </w:pPr>
          </w:p>
          <w:p w:rsidR="00615808" w:rsidRDefault="00615808">
            <w:pPr>
              <w:tabs>
                <w:tab w:val="left" w:pos="1620"/>
              </w:tabs>
              <w:jc w:val="both"/>
              <w:rPr>
                <w:b/>
                <w:u w:val="single"/>
              </w:rPr>
            </w:pPr>
          </w:p>
          <w:p w:rsidR="00615808" w:rsidRDefault="00B36BF0">
            <w:pPr>
              <w:tabs>
                <w:tab w:val="left" w:pos="1620"/>
              </w:tabs>
              <w:jc w:val="both"/>
            </w:pP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 w:rsidR="00615808" w:rsidRDefault="00615808">
            <w:pPr>
              <w:tabs>
                <w:tab w:val="left" w:pos="1620"/>
              </w:tabs>
              <w:jc w:val="both"/>
              <w:rPr>
                <w:b/>
                <w:u w:val="single"/>
              </w:rPr>
            </w:pPr>
          </w:p>
          <w:p w:rsidR="00615808" w:rsidRDefault="00B36BF0">
            <w:pPr>
              <w:tabs>
                <w:tab w:val="left" w:pos="1620"/>
              </w:tabs>
              <w:jc w:val="both"/>
            </w:pPr>
            <w:r>
              <w:t xml:space="preserve">Подготовка отчета по итогам     проверки организации финансирования, целевого и эффективного использования средств </w:t>
            </w:r>
            <w:r>
              <w:t>бюджета Тулунского муниципального района и бюджета субъекта Российской Федерации, выделенных Муниципальному дошкольному образовательному учреждению детский сад «Алгатуйский» за период 2017 года и истекший период 2018 года, а также проверки использования му</w:t>
            </w:r>
            <w:r>
              <w:t xml:space="preserve">ниципальной собственности, переданной в оперативное управление, в соответствии с п. 6.3 стандарта муниципального финансового контроля </w:t>
            </w:r>
            <w:r>
              <w:lastRenderedPageBreak/>
              <w:t>«Общие правила проведения контрольного мероприятия» (утвержден  Постановлением Председателя Думы Тулунского муниципального</w:t>
            </w:r>
            <w:r>
              <w:t xml:space="preserve"> района от 12.07.2012г.  № 2-П).</w:t>
            </w:r>
          </w:p>
          <w:p w:rsidR="00615808" w:rsidRDefault="00615808">
            <w:pPr>
              <w:tabs>
                <w:tab w:val="left" w:pos="1620"/>
              </w:tabs>
              <w:jc w:val="both"/>
            </w:pPr>
          </w:p>
          <w:p w:rsidR="00615808" w:rsidRDefault="00B36BF0">
            <w:pPr>
              <w:tabs>
                <w:tab w:val="left" w:pos="1620"/>
              </w:tabs>
              <w:jc w:val="both"/>
            </w:pPr>
            <w:r>
              <w:t xml:space="preserve">Подготовка отчета по итогам проверки </w:t>
            </w:r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>законного и эффективного (экономного и результативного) использования средств областного и местного бюджетов, предусмотренных в 2017 году на реализацию мероприятий проекта народных иниц</w:t>
            </w:r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 xml:space="preserve">иатив в </w:t>
            </w:r>
            <w:bookmarkStart w:id="0" w:name="__DdeLink__560_1317466622"/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>МО «Тулунский район»</w:t>
            </w:r>
            <w:bookmarkEnd w:id="0"/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>в соответствии с п. 6.3 стандарта муниципального финансового контроля «Общие правила проведения контрольного мероприятия» (утвержден  Постановлением Председателя Думы Тулунского муниципального района от 12.07.2012г.  № 2-П).</w:t>
            </w:r>
          </w:p>
          <w:p w:rsidR="00615808" w:rsidRDefault="00615808">
            <w:pPr>
              <w:tabs>
                <w:tab w:val="left" w:pos="1620"/>
              </w:tabs>
              <w:jc w:val="both"/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</w:pPr>
          </w:p>
          <w:p w:rsidR="00615808" w:rsidRDefault="00615808">
            <w:pPr>
              <w:jc w:val="both"/>
              <w:rPr>
                <w:b/>
                <w:u w:val="single"/>
              </w:rPr>
            </w:pPr>
          </w:p>
          <w:p w:rsidR="00615808" w:rsidRDefault="00615808">
            <w:pPr>
              <w:jc w:val="both"/>
              <w:rPr>
                <w:b/>
                <w:u w:val="single"/>
              </w:rPr>
            </w:pPr>
          </w:p>
          <w:p w:rsidR="00615808" w:rsidRDefault="00615808">
            <w:pPr>
              <w:jc w:val="both"/>
            </w:pPr>
          </w:p>
          <w:p w:rsidR="00615808" w:rsidRDefault="00615808">
            <w:pPr>
              <w:jc w:val="both"/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B36BF0">
            <w:pPr>
              <w:jc w:val="center"/>
            </w:pPr>
            <w:r>
              <w:t>Исключить</w:t>
            </w: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B36BF0">
            <w:pPr>
              <w:jc w:val="center"/>
            </w:pPr>
            <w:r>
              <w:t>июнь</w:t>
            </w:r>
          </w:p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/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B36BF0">
            <w:pPr>
              <w:jc w:val="center"/>
            </w:pPr>
            <w:r>
              <w:t>Исключить</w:t>
            </w: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/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B36BF0">
            <w:pPr>
              <w:jc w:val="center"/>
            </w:pPr>
            <w:r>
              <w:t>июнь</w:t>
            </w: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B36BF0">
            <w:pPr>
              <w:jc w:val="center"/>
            </w:pPr>
            <w:r>
              <w:t>.</w:t>
            </w: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B36BF0">
            <w:pPr>
              <w:jc w:val="center"/>
            </w:pPr>
            <w:r>
              <w:t>Федорова Л.А.</w:t>
            </w:r>
          </w:p>
          <w:p w:rsidR="00615808" w:rsidRDefault="00B36BF0">
            <w:pPr>
              <w:jc w:val="center"/>
            </w:pPr>
            <w:r>
              <w:t>Кузнецова О.А.</w:t>
            </w:r>
          </w:p>
          <w:p w:rsidR="00615808" w:rsidRDefault="00B36BF0">
            <w:pPr>
              <w:jc w:val="center"/>
            </w:pPr>
            <w:r>
              <w:t>Курилова Л.Г.</w:t>
            </w: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615808" w:rsidRDefault="00615808">
            <w:pPr>
              <w:jc w:val="center"/>
            </w:pPr>
          </w:p>
          <w:p w:rsidR="001810EC" w:rsidRDefault="001810EC">
            <w:pPr>
              <w:jc w:val="center"/>
            </w:pPr>
          </w:p>
          <w:p w:rsidR="001810EC" w:rsidRDefault="001810EC">
            <w:pPr>
              <w:jc w:val="center"/>
            </w:pPr>
          </w:p>
          <w:p w:rsidR="001810EC" w:rsidRDefault="001810EC">
            <w:pPr>
              <w:jc w:val="center"/>
            </w:pPr>
          </w:p>
          <w:p w:rsidR="001810EC" w:rsidRDefault="001810EC">
            <w:pPr>
              <w:jc w:val="center"/>
            </w:pPr>
          </w:p>
          <w:p w:rsidR="001810EC" w:rsidRDefault="001810EC">
            <w:pPr>
              <w:jc w:val="center"/>
            </w:pPr>
          </w:p>
          <w:p w:rsidR="001810EC" w:rsidRDefault="001810EC">
            <w:pPr>
              <w:jc w:val="center"/>
            </w:pPr>
          </w:p>
          <w:p w:rsidR="00615808" w:rsidRDefault="00B36BF0">
            <w:pPr>
              <w:jc w:val="center"/>
            </w:pPr>
            <w:r>
              <w:t>Кузнецова О.А.</w:t>
            </w:r>
          </w:p>
          <w:p w:rsidR="00615808" w:rsidRDefault="00615808">
            <w:pPr>
              <w:jc w:val="center"/>
            </w:pPr>
          </w:p>
        </w:tc>
      </w:tr>
    </w:tbl>
    <w:p w:rsidR="00615808" w:rsidRDefault="00615808"/>
    <w:sectPr w:rsidR="00615808" w:rsidSect="00615808">
      <w:footerReference w:type="default" r:id="rId7"/>
      <w:pgSz w:w="11906" w:h="16838"/>
      <w:pgMar w:top="539" w:right="964" w:bottom="1021" w:left="158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F0" w:rsidRDefault="00B36BF0" w:rsidP="00615808">
      <w:r>
        <w:separator/>
      </w:r>
    </w:p>
  </w:endnote>
  <w:endnote w:type="continuationSeparator" w:id="1">
    <w:p w:rsidR="00B36BF0" w:rsidRDefault="00B36BF0" w:rsidP="0061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08" w:rsidRDefault="00615808">
    <w:pPr>
      <w:pStyle w:val="Footer"/>
      <w:tabs>
        <w:tab w:val="left" w:pos="7103"/>
      </w:tabs>
      <w:ind w:right="360"/>
    </w:pPr>
    <w:r>
      <w:pict>
        <v:rect id="Врезка1" o:spid="_x0000_s1025" style="position:absolute;margin-left:427.6pt;margin-top:.05pt;width:1.2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615808" w:rsidRDefault="00615808">
                <w:pPr>
                  <w:pStyle w:val="Footer"/>
                  <w:rPr>
                    <w:rStyle w:val="a3"/>
                    <w:color w:val="000000"/>
                  </w:rPr>
                </w:pPr>
              </w:p>
            </w:txbxContent>
          </v:textbox>
          <w10:wrap anchorx="margin"/>
        </v:rect>
      </w:pict>
    </w:r>
    <w:r w:rsidR="00B36BF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F0" w:rsidRDefault="00B36BF0" w:rsidP="00615808">
      <w:r>
        <w:separator/>
      </w:r>
    </w:p>
  </w:footnote>
  <w:footnote w:type="continuationSeparator" w:id="1">
    <w:p w:rsidR="00B36BF0" w:rsidRDefault="00B36BF0" w:rsidP="00615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5808"/>
    <w:rsid w:val="001810EC"/>
    <w:rsid w:val="00442625"/>
    <w:rsid w:val="00615808"/>
    <w:rsid w:val="00A21FE9"/>
    <w:rsid w:val="00B3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A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D6923"/>
  </w:style>
  <w:style w:type="character" w:customStyle="1" w:styleId="a4">
    <w:name w:val="Верхний колонтитул Знак"/>
    <w:basedOn w:val="a0"/>
    <w:qFormat/>
    <w:rsid w:val="008869D8"/>
    <w:rPr>
      <w:sz w:val="24"/>
      <w:szCs w:val="24"/>
    </w:rPr>
  </w:style>
  <w:style w:type="character" w:customStyle="1" w:styleId="ListLabel1">
    <w:name w:val="ListLabel 1"/>
    <w:qFormat/>
    <w:rsid w:val="00615808"/>
    <w:rPr>
      <w:rFonts w:cs="Courier New"/>
    </w:rPr>
  </w:style>
  <w:style w:type="character" w:customStyle="1" w:styleId="ListLabel2">
    <w:name w:val="ListLabel 2"/>
    <w:qFormat/>
    <w:rsid w:val="00615808"/>
    <w:rPr>
      <w:rFonts w:cs="Courier New"/>
    </w:rPr>
  </w:style>
  <w:style w:type="character" w:customStyle="1" w:styleId="ListLabel3">
    <w:name w:val="ListLabel 3"/>
    <w:qFormat/>
    <w:rsid w:val="00615808"/>
    <w:rPr>
      <w:rFonts w:cs="Courier New"/>
    </w:rPr>
  </w:style>
  <w:style w:type="character" w:customStyle="1" w:styleId="ListLabel4">
    <w:name w:val="ListLabel 4"/>
    <w:qFormat/>
    <w:rsid w:val="00615808"/>
    <w:rPr>
      <w:rFonts w:cs="Courier New"/>
    </w:rPr>
  </w:style>
  <w:style w:type="character" w:customStyle="1" w:styleId="ListLabel5">
    <w:name w:val="ListLabel 5"/>
    <w:qFormat/>
    <w:rsid w:val="00615808"/>
    <w:rPr>
      <w:rFonts w:cs="Courier New"/>
    </w:rPr>
  </w:style>
  <w:style w:type="character" w:customStyle="1" w:styleId="ListLabel6">
    <w:name w:val="ListLabel 6"/>
    <w:qFormat/>
    <w:rsid w:val="00615808"/>
    <w:rPr>
      <w:rFonts w:cs="Courier New"/>
    </w:rPr>
  </w:style>
  <w:style w:type="character" w:customStyle="1" w:styleId="ListLabel7">
    <w:name w:val="ListLabel 7"/>
    <w:qFormat/>
    <w:rsid w:val="00615808"/>
    <w:rPr>
      <w:rFonts w:cs="Courier New"/>
    </w:rPr>
  </w:style>
  <w:style w:type="character" w:customStyle="1" w:styleId="ListLabel8">
    <w:name w:val="ListLabel 8"/>
    <w:qFormat/>
    <w:rsid w:val="00615808"/>
    <w:rPr>
      <w:rFonts w:cs="Courier New"/>
    </w:rPr>
  </w:style>
  <w:style w:type="character" w:customStyle="1" w:styleId="ListLabel9">
    <w:name w:val="ListLabel 9"/>
    <w:qFormat/>
    <w:rsid w:val="00615808"/>
    <w:rPr>
      <w:rFonts w:cs="Courier New"/>
    </w:rPr>
  </w:style>
  <w:style w:type="character" w:customStyle="1" w:styleId="ListLabel10">
    <w:name w:val="ListLabel 10"/>
    <w:qFormat/>
    <w:rsid w:val="00615808"/>
    <w:rPr>
      <w:rFonts w:cs="Courier New"/>
    </w:rPr>
  </w:style>
  <w:style w:type="character" w:customStyle="1" w:styleId="ListLabel11">
    <w:name w:val="ListLabel 11"/>
    <w:qFormat/>
    <w:rsid w:val="00615808"/>
    <w:rPr>
      <w:rFonts w:cs="Courier New"/>
    </w:rPr>
  </w:style>
  <w:style w:type="character" w:customStyle="1" w:styleId="ListLabel12">
    <w:name w:val="ListLabel 12"/>
    <w:qFormat/>
    <w:rsid w:val="00615808"/>
    <w:rPr>
      <w:rFonts w:cs="Courier New"/>
    </w:rPr>
  </w:style>
  <w:style w:type="character" w:customStyle="1" w:styleId="FontStyle20">
    <w:name w:val="Font Style20"/>
    <w:basedOn w:val="a0"/>
    <w:qFormat/>
    <w:rsid w:val="00615808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6158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15808"/>
    <w:pPr>
      <w:spacing w:after="140" w:line="288" w:lineRule="auto"/>
    </w:pPr>
  </w:style>
  <w:style w:type="paragraph" w:styleId="a7">
    <w:name w:val="List"/>
    <w:basedOn w:val="a6"/>
    <w:rsid w:val="00615808"/>
    <w:rPr>
      <w:rFonts w:cs="Mangal"/>
    </w:rPr>
  </w:style>
  <w:style w:type="paragraph" w:customStyle="1" w:styleId="Caption">
    <w:name w:val="Caption"/>
    <w:basedOn w:val="a"/>
    <w:qFormat/>
    <w:rsid w:val="0061580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15808"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BC12E3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4D692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0B21B0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a">
    <w:name w:val="No Spacing"/>
    <w:uiPriority w:val="1"/>
    <w:qFormat/>
    <w:rsid w:val="00367506"/>
    <w:rPr>
      <w:color w:val="00000A"/>
      <w:sz w:val="24"/>
      <w:szCs w:val="24"/>
    </w:rPr>
  </w:style>
  <w:style w:type="paragraph" w:customStyle="1" w:styleId="Header">
    <w:name w:val="Header"/>
    <w:basedOn w:val="a"/>
    <w:rsid w:val="008869D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  <w:rsid w:val="00615808"/>
  </w:style>
  <w:style w:type="paragraph" w:customStyle="1" w:styleId="Style9">
    <w:name w:val="Style9"/>
    <w:basedOn w:val="a"/>
    <w:qFormat/>
    <w:rsid w:val="00615808"/>
    <w:pPr>
      <w:widowControl w:val="0"/>
      <w:spacing w:line="298" w:lineRule="exact"/>
      <w:ind w:firstLine="547"/>
      <w:jc w:val="both"/>
    </w:pPr>
    <w:rPr>
      <w:rFonts w:eastAsiaTheme="minorEastAsia"/>
    </w:rPr>
  </w:style>
  <w:style w:type="table" w:styleId="ac">
    <w:name w:val="Table Grid"/>
    <w:basedOn w:val="a1"/>
    <w:rsid w:val="008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6E78-792A-4681-9DE5-3A7AEFC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422</Words>
  <Characters>2407</Characters>
  <Application>Microsoft Office Word</Application>
  <DocSecurity>0</DocSecurity>
  <Lines>20</Lines>
  <Paragraphs>5</Paragraphs>
  <ScaleCrop>false</ScaleCrop>
  <Company>z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сточных вод</dc:title>
  <dc:subject/>
  <dc:creator>LORA</dc:creator>
  <dc:description/>
  <cp:lastModifiedBy>оксана</cp:lastModifiedBy>
  <cp:revision>27</cp:revision>
  <cp:lastPrinted>2018-06-05T15:00:00Z</cp:lastPrinted>
  <dcterms:created xsi:type="dcterms:W3CDTF">2017-12-05T07:27:00Z</dcterms:created>
  <dcterms:modified xsi:type="dcterms:W3CDTF">2018-06-07T03:43:00Z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